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8A" w:rsidRPr="00B02EBE" w:rsidRDefault="006B3824" w:rsidP="00532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E">
        <w:rPr>
          <w:rFonts w:ascii="Times New Roman" w:hAnsi="Times New Roman" w:cs="Times New Roman"/>
          <w:b/>
          <w:sz w:val="28"/>
          <w:szCs w:val="28"/>
        </w:rPr>
        <w:t xml:space="preserve">Консультация для воспитателей </w:t>
      </w:r>
    </w:p>
    <w:p w:rsidR="00801A81" w:rsidRPr="00B02EBE" w:rsidRDefault="006B3824" w:rsidP="00532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E">
        <w:rPr>
          <w:rFonts w:ascii="Times New Roman" w:hAnsi="Times New Roman" w:cs="Times New Roman"/>
          <w:b/>
          <w:sz w:val="28"/>
          <w:szCs w:val="28"/>
        </w:rPr>
        <w:t>«Рабочая программа воспитателей»</w:t>
      </w:r>
    </w:p>
    <w:p w:rsidR="00B02EBE" w:rsidRDefault="00B02EBE" w:rsidP="00B02E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Подготовил: старший воспитатель </w:t>
      </w:r>
    </w:p>
    <w:p w:rsidR="00B02EBE" w:rsidRPr="0053248A" w:rsidRDefault="00B02EBE" w:rsidP="00B02EBE">
      <w:pPr>
        <w:pStyle w:val="a3"/>
        <w:spacing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детского сада № 110 города Белово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Львовна</w:t>
      </w:r>
    </w:p>
    <w:p w:rsidR="006B3824" w:rsidRDefault="006B3824" w:rsidP="006B38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824" w:rsidRDefault="006B3824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в системе дошкольного образования активно обсуждается проблемный вопрос: «Рабочая программа – нужна ли она воспитателю, заменяет ли она план его работы?» Попытаемся разобраться в этом вопросе …</w:t>
      </w:r>
    </w:p>
    <w:p w:rsidR="006B3824" w:rsidRDefault="006B3824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«Об образовании в РФ» устанавливается место и значение рабочей программы в системе образования.</w:t>
      </w:r>
    </w:p>
    <w:p w:rsidR="006B3824" w:rsidRDefault="006B3824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ст.48 Закона № 273-ФЗ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дисциплины, модуля в соответствии с утвержденной рабочей программой. Законом также устанавливается значение рабочей программы в системе образования, которая входит в понятие «образовательная программа» как составная часть комплекса основных характеристик образования, а также понятие «примерная основная образовательная программа» как структурная единица учебно-методической документации. Таким образом, очевидна необходимость разработки педагогом ДОУ данного документа.</w:t>
      </w:r>
    </w:p>
    <w:p w:rsidR="006B3824" w:rsidRDefault="006B3824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Законе нет прямого определения рабочей программы и не обозначены требования к ней.</w:t>
      </w:r>
      <w:r w:rsidR="0053248A">
        <w:rPr>
          <w:rFonts w:ascii="Times New Roman" w:hAnsi="Times New Roman" w:cs="Times New Roman"/>
          <w:sz w:val="24"/>
          <w:szCs w:val="24"/>
        </w:rPr>
        <w:t xml:space="preserve"> Мы будем разрабатывать рабочую программу на основе ФГОС ДО, пункты 2.11, 2.12, 2.13.</w:t>
      </w:r>
    </w:p>
    <w:p w:rsidR="006B3824" w:rsidRDefault="006B3824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– нормативный правовой акт, программа, разработанная на основе примерной образовательной программы, п</w:t>
      </w:r>
      <w:r w:rsidR="00EE1844">
        <w:rPr>
          <w:rFonts w:ascii="Times New Roman" w:hAnsi="Times New Roman" w:cs="Times New Roman"/>
          <w:sz w:val="24"/>
          <w:szCs w:val="24"/>
        </w:rPr>
        <w:t>рименительно к конкретной дошкольной группе воспитанников.</w:t>
      </w:r>
    </w:p>
    <w:p w:rsidR="00EE1844" w:rsidRDefault="00EE1844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самостоятельно выбирает форму написания рабочей программы. Важно помнить, что она должна быть соотнесена с образовательной программой дошкольного образования, разработанной и утвержденной образовательной организацией, при этом в ее структурные элементы могут быть внесены коррективы с учетом возрастных, психологических и индивидуальных особенностей детей.</w:t>
      </w:r>
    </w:p>
    <w:p w:rsidR="00EE1844" w:rsidRDefault="00EE1844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Педагог, приступающий к составлению рабочей программы, должен не только знать ее структуру, уметь проектировать этапы ее реализации, но и быть способным:</w:t>
      </w:r>
    </w:p>
    <w:p w:rsidR="00EE1844" w:rsidRDefault="00EE1844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собственную деятельность в контексте современного этапа развития дошкольного образования;</w:t>
      </w:r>
    </w:p>
    <w:p w:rsidR="00EE1844" w:rsidRDefault="00EE1844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направленность рабочей программы,</w:t>
      </w:r>
      <w:r w:rsidR="00F8026C">
        <w:rPr>
          <w:rFonts w:ascii="Times New Roman" w:hAnsi="Times New Roman" w:cs="Times New Roman"/>
          <w:sz w:val="24"/>
          <w:szCs w:val="24"/>
        </w:rPr>
        <w:t xml:space="preserve"> ее назначение и функции;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 выбирать форму предъявления содержания рабочей программы, учитывать педагогические технологии, рекомендуемые к реализации в образовательных программах;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прогнозируемые результаты реализации рабочей программы.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дошкольном образовании модель рабочей программы должна представлять собой оптимальные психолого-педагогические условия, обеспечивающие становление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общечеловеческих ценностей, базиса личностной культуры, социальную успешность ребенка дошкольного возраста.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Слагаемые психолого-педагогических условий: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содержательные особенности, отражающие ценностные ориентиры рабочей программы;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организационные (формы организации различных видов деятельности);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технологические (принципы, методы и приемы);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материально-технические (предметно-развивающая среда);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социокультурные (взаимодействие с родителями, социальными партнерами различных социокультурных институтов);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контрольно-диагностические.</w:t>
      </w: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26C" w:rsidRDefault="00F8026C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 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663CD" w:rsidRDefault="009663CD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3CD" w:rsidRDefault="009663CD" w:rsidP="006B38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должны быть представлены следующие структурные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элементы</w:t>
      </w:r>
      <w:r w:rsidR="00532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02EBE" w:rsidRDefault="00B02EBE" w:rsidP="00B02EB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CD" w:rsidRDefault="00B02EBE" w:rsidP="00B02EB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2EBE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B02EBE" w:rsidRPr="00B02EBE" w:rsidRDefault="00B02EBE" w:rsidP="00B02EB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CD" w:rsidRDefault="009663CD" w:rsidP="009663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рабочей программы представляется следующая информация:</w:t>
      </w:r>
    </w:p>
    <w:p w:rsidR="009663CD" w:rsidRDefault="009663CD" w:rsidP="009663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образовательной организации;</w:t>
      </w:r>
    </w:p>
    <w:p w:rsidR="009663CD" w:rsidRDefault="009663CD" w:rsidP="009663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гриф «согласовано» на педагогическом совете образовательной организации (дата, № протокола), «утверждаю» - руководитель образовательной организации;</w:t>
      </w:r>
    </w:p>
    <w:p w:rsidR="009663CD" w:rsidRDefault="009663CD" w:rsidP="009663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программы, адресность (возрастная группа);</w:t>
      </w:r>
    </w:p>
    <w:p w:rsidR="009663CD" w:rsidRDefault="009663CD" w:rsidP="009663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 разработчика программы (полностью);</w:t>
      </w:r>
    </w:p>
    <w:p w:rsidR="009663CD" w:rsidRDefault="009663CD" w:rsidP="009663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должность;</w:t>
      </w:r>
    </w:p>
    <w:p w:rsidR="009663CD" w:rsidRDefault="009663CD" w:rsidP="009663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города, год разработки программы.</w:t>
      </w:r>
    </w:p>
    <w:p w:rsidR="009663CD" w:rsidRDefault="009663CD" w:rsidP="009663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Pr="00B02EBE" w:rsidRDefault="00B02EBE" w:rsidP="00B02EB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9663CD">
        <w:rPr>
          <w:rFonts w:ascii="Times New Roman" w:hAnsi="Times New Roman" w:cs="Times New Roman"/>
          <w:sz w:val="24"/>
          <w:szCs w:val="24"/>
        </w:rPr>
        <w:t xml:space="preserve"> структурный элемент программы – </w:t>
      </w:r>
      <w:r w:rsidR="009663CD" w:rsidRPr="00D70D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663CD" w:rsidRPr="00D70D6C">
        <w:rPr>
          <w:rFonts w:ascii="Times New Roman" w:hAnsi="Times New Roman" w:cs="Times New Roman"/>
          <w:b/>
          <w:sz w:val="24"/>
          <w:szCs w:val="24"/>
        </w:rPr>
        <w:t xml:space="preserve"> раздел – Целевой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3CD" w:rsidRPr="00B02EBE" w:rsidRDefault="00B02EBE" w:rsidP="00B02EB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2EBE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B02EBE" w:rsidRDefault="00B02EBE" w:rsidP="00B02EBE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63CD" w:rsidRDefault="009663CD" w:rsidP="009663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включает в себя актуальность реализации содержания рабочей программы, ее цели, задачи, основные принципы и подходы, значимые характеристики для реализации программы, планируемые результаты освоения программы.</w:t>
      </w:r>
    </w:p>
    <w:p w:rsidR="009663CD" w:rsidRDefault="009663CD" w:rsidP="009663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CD" w:rsidRDefault="009663CD" w:rsidP="00A86D7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D7A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поясняется с позиции существующей образовательной системы, социального заказа, потребностей ребенка, его родителей, самого педагога: механизмы достижения качества образования, приоритетные задачи рабочей программы</w:t>
      </w:r>
      <w:r w:rsidR="00A86D7A">
        <w:rPr>
          <w:rFonts w:ascii="Times New Roman" w:hAnsi="Times New Roman" w:cs="Times New Roman"/>
          <w:sz w:val="24"/>
          <w:szCs w:val="24"/>
        </w:rPr>
        <w:t>.</w:t>
      </w:r>
    </w:p>
    <w:p w:rsidR="00A86D7A" w:rsidRDefault="00A86D7A" w:rsidP="00A86D7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постановке </w:t>
      </w:r>
      <w:r w:rsidRPr="00903C05">
        <w:rPr>
          <w:rFonts w:ascii="Times New Roman" w:hAnsi="Times New Roman" w:cs="Times New Roman"/>
          <w:sz w:val="24"/>
          <w:szCs w:val="24"/>
          <w:u w:val="single"/>
        </w:rPr>
        <w:t>целей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ориентироваться на основные цели ФГОС ДО:</w:t>
      </w:r>
    </w:p>
    <w:p w:rsidR="00A86D7A" w:rsidRDefault="00A86D7A" w:rsidP="00A86D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A86D7A" w:rsidRDefault="00A86D7A" w:rsidP="00A86D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государством равенства возможносте</w:t>
      </w:r>
      <w:r w:rsidR="00903C05">
        <w:rPr>
          <w:rFonts w:ascii="Times New Roman" w:hAnsi="Times New Roman" w:cs="Times New Roman"/>
          <w:sz w:val="24"/>
          <w:szCs w:val="24"/>
        </w:rPr>
        <w:t>й для каждого ребенка в получении качественного дошкольного образования;</w:t>
      </w:r>
    </w:p>
    <w:p w:rsidR="00903C05" w:rsidRDefault="00903C05" w:rsidP="00A86D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03C05" w:rsidRDefault="00903C05" w:rsidP="00A86D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903C05" w:rsidRDefault="00903C05" w:rsidP="00B02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C7">
        <w:rPr>
          <w:rFonts w:ascii="Times New Roman" w:hAnsi="Times New Roman" w:cs="Times New Roman"/>
          <w:sz w:val="24"/>
          <w:szCs w:val="24"/>
          <w:u w:val="single"/>
        </w:rPr>
        <w:t>Задачи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примерной основной обра</w:t>
      </w:r>
      <w:r w:rsidR="008C06C7">
        <w:rPr>
          <w:rFonts w:ascii="Times New Roman" w:hAnsi="Times New Roman" w:cs="Times New Roman"/>
          <w:sz w:val="24"/>
          <w:szCs w:val="24"/>
        </w:rPr>
        <w:t>зовательной программы дошкольного образования и парциальных программ, определенных для составления основной образовательной программы ДОУ, а также задач, на решение которых направлен ФГОС ДО:</w:t>
      </w:r>
    </w:p>
    <w:p w:rsidR="008C06C7" w:rsidRPr="00B02EBE" w:rsidRDefault="008C06C7" w:rsidP="008C06C7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охраны и укрепления физического и психического здоровья детей, в том </w:t>
      </w:r>
      <w:r w:rsidRPr="00B02E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числе их эмоционального благополучия;</w:t>
      </w:r>
    </w:p>
    <w:p w:rsidR="008C06C7" w:rsidRPr="00B02EBE" w:rsidRDefault="008C06C7" w:rsidP="008C06C7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обеспечения равных возможностей для полноценного развития каждого </w:t>
      </w:r>
      <w:r w:rsidRPr="00B02E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ребёнка в период дошкольного детства независимо от места проживания, пола, </w:t>
      </w:r>
      <w:r w:rsidRPr="00B02E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C06C7" w:rsidRPr="00B02EBE" w:rsidRDefault="008C06C7" w:rsidP="008C06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обеспечения преемственности целей, задач и содержания образования, </w:t>
      </w:r>
      <w:r w:rsidRPr="00B02EB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реализуемых в рамках образовательных программ различных уровней (далее - </w:t>
      </w:r>
      <w:r w:rsidRPr="00B02E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преемственность основных образовательных программ дошкольного и начального </w:t>
      </w:r>
      <w:r w:rsidRPr="00B02EB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общего образования);</w:t>
      </w:r>
    </w:p>
    <w:p w:rsidR="008C06C7" w:rsidRPr="00B02EBE" w:rsidRDefault="008C06C7" w:rsidP="008C06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создания благоприятных условий развития детей в соответствии с их </w:t>
      </w:r>
      <w:r w:rsidRPr="00B02E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возрастными и индивидуальными особенностями и склонностями, развития </w:t>
      </w:r>
      <w:r w:rsidRPr="00B02EB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способностей и творческого потенциала каждого ребёнка как субъекта отношений с </w:t>
      </w:r>
      <w:r w:rsidRPr="00B02E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самим собой, другими детьми, взрослыми и миром;</w:t>
      </w:r>
    </w:p>
    <w:p w:rsidR="008C06C7" w:rsidRPr="00B02EBE" w:rsidRDefault="008C06C7" w:rsidP="008C06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объединения      обучения     и воспитания</w:t>
      </w:r>
      <w:r w:rsidRPr="00B0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B02EB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целостный </w:t>
      </w:r>
      <w:r w:rsidRPr="00B02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образовательный процесс на основе духовно-нравственных и социокультурных </w:t>
      </w:r>
      <w:r w:rsidRPr="00B02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ценностей и </w:t>
      </w:r>
      <w:proofErr w:type="gramStart"/>
      <w:r w:rsidRPr="00B02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принятых в обществе правил</w:t>
      </w:r>
      <w:proofErr w:type="gramEnd"/>
      <w:r w:rsidRPr="00B02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норм поведения в интересах человека, </w:t>
      </w:r>
      <w:r w:rsidRPr="00B02E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семьи, общества;</w:t>
      </w:r>
    </w:p>
    <w:p w:rsidR="008C06C7" w:rsidRPr="00B02EBE" w:rsidRDefault="008C06C7" w:rsidP="008C06C7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формирования    общей    культуры    личности    детей, развития    их социальных, нравственных, эстетических, интеллектуальных, физических качеств, </w:t>
      </w:r>
      <w:r w:rsidRPr="00B02E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инициативности, самостоятельности и   ответственности   ребёнка, формирования предпосылок учебной деятельности;</w:t>
      </w:r>
    </w:p>
    <w:p w:rsidR="008C06C7" w:rsidRPr="00B02EBE" w:rsidRDefault="008C06C7" w:rsidP="008C06C7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обеспечения вариативности и разнообразия содержания Программ и </w:t>
      </w:r>
      <w:r w:rsidRPr="00B02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организационных   форм: дошкольного образования, возможности формирования </w:t>
      </w:r>
      <w:r w:rsidRPr="00B02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Программ различной направленности с учётом образовательных потребностей и </w:t>
      </w:r>
      <w:r w:rsidRPr="00B02E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способностей детей;</w:t>
      </w:r>
    </w:p>
    <w:p w:rsidR="008C06C7" w:rsidRPr="00B02EBE" w:rsidRDefault="008C06C7" w:rsidP="008C06C7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формирования социокультурной среды, соответствующей возрастным, </w:t>
      </w:r>
      <w:r w:rsidRPr="00B02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8C06C7" w:rsidRPr="00B02EBE" w:rsidRDefault="008C06C7" w:rsidP="008C06C7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психолого-педагогической поддержки семьи и повышения </w:t>
      </w:r>
      <w:r w:rsidRPr="00B02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компетентности родителей (законных представителей) в вопросах развития и образования, охраны и укрепления здоровья детей.</w:t>
      </w:r>
    </w:p>
    <w:p w:rsidR="008C06C7" w:rsidRPr="00B02EBE" w:rsidRDefault="008C06C7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C7" w:rsidRPr="00B02EBE" w:rsidRDefault="008C06C7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качестве </w:t>
      </w:r>
      <w:r w:rsidRPr="00B02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принципов рабочей программы</w:t>
      </w:r>
      <w:r w:rsidRPr="00B02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могут быть указаны основные принципы дошкольного образования, определенные ФГОС ДО:</w:t>
      </w:r>
    </w:p>
    <w:p w:rsidR="008C06C7" w:rsidRPr="00B02EBE" w:rsidRDefault="008C06C7" w:rsidP="008C06C7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полноценное проживание ребёнком всех этапов детства (младенческого, </w:t>
      </w:r>
      <w:r w:rsidRPr="00B02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раннего и дошкольного возраста), обогащение (амплификация) детского развития;</w:t>
      </w:r>
    </w:p>
    <w:p w:rsidR="008C06C7" w:rsidRPr="00B02EBE" w:rsidRDefault="008C06C7" w:rsidP="008C06C7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82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построение образовательной деятельности на основе индивидуальных </w:t>
      </w:r>
      <w:r w:rsidRPr="00B0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каждого ребенка, при котором сам ребенок становится активным в </w:t>
      </w:r>
      <w:r w:rsidRPr="00B02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выборе содержания своего образования, становится субъектом образования (далее - </w:t>
      </w:r>
      <w:r w:rsidRPr="00B02E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lastRenderedPageBreak/>
        <w:t>индивидуализация, дошкольного образования);</w:t>
      </w:r>
    </w:p>
    <w:p w:rsidR="008C06C7" w:rsidRPr="00B02EBE" w:rsidRDefault="008C06C7" w:rsidP="008C06C7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82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содействие и сотрудничество детей и взрослых, признание ребенка</w:t>
      </w:r>
      <w:r w:rsidRPr="00B02E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B02E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полноценным участником (субъектом) образовательных отношений;</w:t>
      </w:r>
    </w:p>
    <w:p w:rsidR="008C06C7" w:rsidRPr="00B02EBE" w:rsidRDefault="008C06C7" w:rsidP="008C06C7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8C06C7" w:rsidRPr="00B02EBE" w:rsidRDefault="008C06C7" w:rsidP="008C06C7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сотрудничество Организации с семьёй;</w:t>
      </w:r>
    </w:p>
    <w:p w:rsidR="008C06C7" w:rsidRPr="00B02EBE" w:rsidRDefault="008C06C7" w:rsidP="008C06C7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82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proofErr w:type="gramStart"/>
      <w:r w:rsidRPr="00B02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приобщение  детей</w:t>
      </w:r>
      <w:proofErr w:type="gramEnd"/>
      <w:r w:rsidRPr="00B02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к  социокультурным   нормам,   традициям  семьи,</w:t>
      </w:r>
      <w:r w:rsidRPr="00B02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B02E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общества и государства;</w:t>
      </w:r>
    </w:p>
    <w:p w:rsidR="008C06C7" w:rsidRPr="00B02EBE" w:rsidRDefault="008C06C7" w:rsidP="008C06C7">
      <w:pPr>
        <w:widowControl w:val="0"/>
        <w:shd w:val="clear" w:color="auto" w:fill="FFFFFF"/>
        <w:tabs>
          <w:tab w:val="left" w:pos="5030"/>
          <w:tab w:val="left" w:pos="7714"/>
          <w:tab w:val="left" w:pos="9696"/>
        </w:tabs>
        <w:autoSpaceDE w:val="0"/>
        <w:autoSpaceDN w:val="0"/>
        <w:adjustRightInd w:val="0"/>
        <w:spacing w:after="0" w:line="240" w:lineRule="auto"/>
        <w:ind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7)      формирование</w:t>
      </w:r>
      <w:r w:rsidRPr="00B0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EB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познавательных</w:t>
      </w:r>
      <w:r w:rsidRPr="00B0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EB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интересов</w:t>
      </w:r>
      <w:r w:rsidRPr="00B0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02E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познавательных действий ребенка в различных видах деятельности;</w:t>
      </w:r>
    </w:p>
    <w:p w:rsidR="008C06C7" w:rsidRPr="00B02EBE" w:rsidRDefault="008C06C7" w:rsidP="008C0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02EB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8)      возрастная    адекватность    дошкольного    образования </w:t>
      </w:r>
      <w:proofErr w:type="gramStart"/>
      <w:r w:rsidRPr="00B02EB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(</w:t>
      </w:r>
      <w:proofErr w:type="gramEnd"/>
      <w:r w:rsidRPr="00B02EB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соответствия </w:t>
      </w:r>
      <w:r w:rsidRPr="00B02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условий, требований, методов возрасту и особенностям развития);</w:t>
      </w:r>
    </w:p>
    <w:p w:rsidR="008C06C7" w:rsidRPr="00B02EBE" w:rsidRDefault="008C06C7" w:rsidP="008C0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9)     учёт этнокультурной ситуации развития детей.</w:t>
      </w:r>
    </w:p>
    <w:p w:rsidR="008C06C7" w:rsidRPr="00B02EBE" w:rsidRDefault="008C06C7" w:rsidP="008C0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C06C7" w:rsidRDefault="008C06C7" w:rsidP="00B02E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4"/>
          <w:lang w:eastAsia="ru-RU"/>
        </w:rPr>
      </w:pPr>
      <w:r w:rsidRPr="00B02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Также в пояснительной записке дается характеристика возрастных особенностей воспитанников группы: описание контингента детей, паспорт группы (возраст, пол, национальная принадлежность, группа здоровья)</w:t>
      </w:r>
      <w:r w:rsidR="0053248A" w:rsidRPr="00B02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характерные особенности данного возраста</w:t>
      </w:r>
      <w:r w:rsidR="0053248A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53248A" w:rsidRDefault="0053248A" w:rsidP="008C0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53248A" w:rsidRPr="00B02EBE" w:rsidRDefault="0053248A" w:rsidP="00B02EBE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Далее по структуре идет </w:t>
      </w:r>
      <w:r w:rsidRPr="00B02EB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II</w:t>
      </w:r>
      <w:r w:rsidRPr="00B02EB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раздел: Содержательный.</w:t>
      </w:r>
    </w:p>
    <w:p w:rsidR="00B02EBE" w:rsidRPr="00D70D6C" w:rsidRDefault="00B02EBE" w:rsidP="00D70D6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3248A" w:rsidRPr="00D70D6C" w:rsidRDefault="0053248A" w:rsidP="00D70D6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содержательный раздел входит:</w:t>
      </w:r>
    </w:p>
    <w:p w:rsidR="0053248A" w:rsidRPr="00D70D6C" w:rsidRDefault="0053248A" w:rsidP="00D70D6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описание образовательной деятельности в пяти образовательных областях, календарно-тематическое планирование по всем разделам;</w:t>
      </w:r>
    </w:p>
    <w:p w:rsidR="0053248A" w:rsidRPr="00D70D6C" w:rsidRDefault="0053248A" w:rsidP="00D70D6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вариативные формы, методы и средства реализации программы с учетом возраста и индивидуальных особенностей воспитанников;</w:t>
      </w:r>
    </w:p>
    <w:p w:rsidR="0053248A" w:rsidRPr="00D70D6C" w:rsidRDefault="0053248A" w:rsidP="00D70D6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образовательная деятельность по профессиональной коррекции нарушений развития детей;</w:t>
      </w:r>
    </w:p>
    <w:p w:rsidR="0053248A" w:rsidRPr="00D70D6C" w:rsidRDefault="0053248A" w:rsidP="00D70D6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особенности образовательной деятельности разных видов и культурных практиках;</w:t>
      </w:r>
    </w:p>
    <w:p w:rsidR="0053248A" w:rsidRPr="00D70D6C" w:rsidRDefault="0053248A" w:rsidP="00D70D6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способы и направления поддержки детской инициативы;</w:t>
      </w:r>
    </w:p>
    <w:p w:rsidR="0053248A" w:rsidRPr="00D70D6C" w:rsidRDefault="0053248A" w:rsidP="00D70D6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особенности взаимодействия педагогического коллектива с семьями воспитанников (план работы с родителями);</w:t>
      </w:r>
    </w:p>
    <w:p w:rsidR="0053248A" w:rsidRDefault="0053248A" w:rsidP="00D70D6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иные характеристики содержания программы (мониторинг, адаптация, факультативы, театрализованная деятельность и т.п.)</w:t>
      </w:r>
      <w:r w:rsidR="00D70D6C"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53248A" w:rsidRPr="008C06C7" w:rsidRDefault="0053248A" w:rsidP="008C0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6C7" w:rsidRPr="00B02EBE" w:rsidRDefault="00D70D6C" w:rsidP="00B02EB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0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– Организационный.</w:t>
      </w:r>
    </w:p>
    <w:p w:rsidR="00B02EBE" w:rsidRPr="00D70D6C" w:rsidRDefault="00B02EBE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D6C" w:rsidRPr="00D70D6C" w:rsidRDefault="00D70D6C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включает в себя:</w:t>
      </w:r>
    </w:p>
    <w:p w:rsidR="00D70D6C" w:rsidRPr="00D70D6C" w:rsidRDefault="00D70D6C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 программы (только на группу – паспорт группы</w:t>
      </w:r>
      <w:proofErr w:type="gramStart"/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материалы и средства обучения (программы, технологии, учебные пособия, дидактический материал, литература для детей, </w:t>
      </w:r>
      <w:proofErr w:type="spellStart"/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образовательные </w:t>
      </w:r>
      <w:r w:rsidRPr="00D70D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 – все, что используется в работе);</w:t>
      </w:r>
    </w:p>
    <w:p w:rsidR="00D70D6C" w:rsidRPr="00D70D6C" w:rsidRDefault="00D70D6C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 в теплый и холодный период года, циклограмма организованной образовательной деятельности, также может быть представлена организация двигательного режима и режима закаливания;</w:t>
      </w:r>
    </w:p>
    <w:p w:rsidR="00D70D6C" w:rsidRPr="00D70D6C" w:rsidRDefault="00D70D6C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 события, праздники, мероприятия, проекты, акции и т.д., которые планируете провести с детьми своей возрастной группы в течении года;</w:t>
      </w:r>
    </w:p>
    <w:p w:rsidR="00C02BED" w:rsidRDefault="00D70D6C" w:rsidP="00C02BE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2B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развивающей предметно-пространственной среды (согласно ФГОС ДО она должна быть содержательно-насыщенной, трансформируемой, полифункциональной, вариативной, доступной и безопасной).</w:t>
      </w:r>
      <w:r w:rsidR="00C0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описывается пространство, используемое педагогом в образовательном процессе с учетом возраста детей: </w:t>
      </w:r>
    </w:p>
    <w:p w:rsidR="00C02BED" w:rsidRDefault="00C02BED" w:rsidP="00C02BE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групповой ячейки, </w:t>
      </w:r>
    </w:p>
    <w:p w:rsidR="00D70D6C" w:rsidRDefault="00C02BED" w:rsidP="00C02BE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ДОУ, которые 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рабочей программы данной возрастной группы,</w:t>
      </w:r>
    </w:p>
    <w:p w:rsidR="00C02BED" w:rsidRDefault="00C02BED" w:rsidP="00C02BE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ДОУ (например, прогулочный участок, спортивная площадка, экологическая тропа и т.д.),</w:t>
      </w:r>
    </w:p>
    <w:p w:rsidR="00C02BED" w:rsidRPr="00D70D6C" w:rsidRDefault="00C02BED" w:rsidP="00C02BE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среда ближайшего социума, используемого в образовательном процессе (например, школа, библиотека, музей).</w:t>
      </w:r>
    </w:p>
    <w:p w:rsidR="00D70D6C" w:rsidRDefault="00D70D6C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46376" w:rsidRPr="00B02EBE" w:rsidRDefault="00B02EBE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376" w:rsidRPr="00B02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утверждается ежегодно в начале учебного года (до 10 сентября текущего года) приказом руководителя дошкольного образовательного учреждения.</w:t>
      </w:r>
    </w:p>
    <w:p w:rsidR="00946376" w:rsidRPr="00B02EBE" w:rsidRDefault="00B02EBE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376" w:rsidRPr="00B02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рабочей программы предполагает предварительное ее обсуждение и принятие членами педагогического совета.</w:t>
      </w:r>
    </w:p>
    <w:p w:rsidR="00946376" w:rsidRPr="00B02EBE" w:rsidRDefault="00B02EBE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376" w:rsidRPr="00B02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насколько грамотно педагог сможет проанализировать, спрогнозировать, спроектировать, организовать образовательный процесс, зависит результат образовательной работы в целом. Рабочая программа, составленная с учетом социального заказа на образовательные услуги</w:t>
      </w:r>
      <w:r w:rsidR="00365772" w:rsidRPr="00B02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стать инструментом совершенствования качества образования, будет способствовать достижению социально значимых результатов образования воспитанников и стимулировать профессиональное развитие самого педагога.</w:t>
      </w:r>
    </w:p>
    <w:p w:rsidR="00365772" w:rsidRPr="00B02EBE" w:rsidRDefault="00B02EBE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5772" w:rsidRPr="00B02E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педагога, особенно начинающего, часто может возникнуть желание использовать уже существующие программы (типовые или разработанные другими авторами), чтобы избежать возможных трудностей.</w:t>
      </w:r>
    </w:p>
    <w:p w:rsidR="00365772" w:rsidRPr="00B02EBE" w:rsidRDefault="00B02EBE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5772" w:rsidRPr="00B0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такая позиция исключает личность педагога в процессе проектирования, существенно ограничивает его возможности в профессиональном росте и отрицательно сказывается на качестве образования. Используя уже существующие программы, не перерабатывая их и не адаптируя к особенностям образовательного процесса в своей группе, он выступает в роли исполнителя чужого проекта, механически выполняя готовые положения. В результате такого подхода воспитанники и педагог не получают целостного представления об изучаемому материалу. Осознание целостности содержания если и происходит, то только после нескольких обучающих циклов, т.е. формируется эмпирически, «методом проб и ошибок».</w:t>
      </w:r>
    </w:p>
    <w:p w:rsidR="00D70D6C" w:rsidRPr="00D70D6C" w:rsidRDefault="00D70D6C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C06C7" w:rsidRPr="008C06C7" w:rsidRDefault="008C06C7" w:rsidP="008C06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02BED" w:rsidRDefault="008C06C7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EBE" w:rsidRDefault="00B02EBE" w:rsidP="00B02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BED" w:rsidRDefault="00C02BED" w:rsidP="00C02B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Приложение 1.</w:t>
      </w: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МБДОУ (полностью - по уставу)</w:t>
      </w: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Принято                                                                                                        Согласовано</w:t>
      </w: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Рабочая программа 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группы</w:t>
      </w: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Составитель</w:t>
      </w: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637DF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городской округ, 201</w:t>
      </w:r>
      <w:r w:rsidR="00B02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</w:t>
      </w:r>
    </w:p>
    <w:p w:rsid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Приложение 2.</w:t>
      </w:r>
    </w:p>
    <w:p w:rsidR="00946376" w:rsidRPr="00946376" w:rsidRDefault="00946376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02BED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Структура рабочей программы</w:t>
      </w:r>
    </w:p>
    <w:p w:rsidR="00C02BED" w:rsidRDefault="00C02BED" w:rsidP="00C02BE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02BED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I .</w:t>
      </w:r>
      <w:r w:rsidRPr="00C02BE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Целевой</w:t>
      </w:r>
      <w:proofErr w:type="gramEnd"/>
      <w:r w:rsidRPr="00C02BE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раздел.</w:t>
      </w:r>
    </w:p>
    <w:p w:rsidR="00C02BED" w:rsidRPr="00C02BED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1.1. </w:t>
      </w:r>
      <w:r w:rsidRPr="00C02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Пояснительная записка</w:t>
      </w:r>
    </w:p>
    <w:p w:rsidR="00C02BED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1.1.1. Цели и задачи программы</w:t>
      </w:r>
    </w:p>
    <w:p w:rsidR="00C02BED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1.1.2. Принципы и подходы</w:t>
      </w:r>
    </w:p>
    <w:p w:rsidR="00C02BED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1.1.3. Значимые характеристики для реализации программы, возрастная группа</w:t>
      </w:r>
    </w:p>
    <w:p w:rsidR="00C02BED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1.2. Планируемые результаты освоения программы</w:t>
      </w:r>
    </w:p>
    <w:p w:rsidR="00C02BED" w:rsidRPr="00C02BED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02BED" w:rsidRPr="00D70D6C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  <w:r w:rsidRPr="00D70D6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Содержательный</w:t>
      </w:r>
      <w:r w:rsidR="00637D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раздел</w:t>
      </w:r>
      <w:r w:rsidRPr="00D70D6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C02BED" w:rsidRPr="00D70D6C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 О</w:t>
      </w: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писание образовательной деятельности в пяти образовательных областях</w:t>
      </w:r>
    </w:p>
    <w:p w:rsidR="00C02BED" w:rsidRPr="00D70D6C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2.2. В</w:t>
      </w: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ариативные формы, методы и средства реализации программы</w:t>
      </w:r>
    </w:p>
    <w:p w:rsidR="00C02BED" w:rsidRPr="00D70D6C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2.3. О</w:t>
      </w: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бразовательная деятельность по профессиональной кор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рекции нарушений развития детей</w:t>
      </w:r>
    </w:p>
    <w:p w:rsidR="00C02BED" w:rsidRPr="00D70D6C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2.4. О</w:t>
      </w: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собенности образовательной деятельности разн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ых видов и культурных практиках</w:t>
      </w:r>
    </w:p>
    <w:p w:rsidR="00C02BED" w:rsidRPr="00D70D6C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2.5. С</w:t>
      </w: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пособы и направления поддержки детской 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нициативы</w:t>
      </w:r>
    </w:p>
    <w:p w:rsidR="00C02BED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2.6. О</w:t>
      </w: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собенности взаимодействия педагогическог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коллектива с семьями воспитанников</w:t>
      </w:r>
    </w:p>
    <w:p w:rsidR="00C02BED" w:rsidRPr="00C02BED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2.7. И</w:t>
      </w:r>
      <w:r w:rsidRPr="00D70D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ные характеристики содержания программы </w:t>
      </w:r>
    </w:p>
    <w:p w:rsidR="00C02BED" w:rsidRPr="008C06C7" w:rsidRDefault="00C02BED" w:rsidP="00946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C02BED" w:rsidRPr="00D70D6C" w:rsidRDefault="00C02BED" w:rsidP="0094637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D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94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70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="00637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</w:t>
      </w:r>
      <w:bookmarkStart w:id="0" w:name="_GoBack"/>
      <w:bookmarkEnd w:id="0"/>
      <w:r w:rsidRPr="00D70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376" w:rsidRDefault="00946376" w:rsidP="0094637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</w:t>
      </w:r>
      <w:r w:rsidR="00C02BED"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атериально-техническое обеспечение программы </w:t>
      </w:r>
    </w:p>
    <w:p w:rsidR="00C02BED" w:rsidRPr="00D70D6C" w:rsidRDefault="00946376" w:rsidP="0094637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</w:t>
      </w:r>
      <w:r w:rsidR="00C02BED"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материалы и средства обучения </w:t>
      </w:r>
    </w:p>
    <w:p w:rsidR="00C02BED" w:rsidRPr="00D70D6C" w:rsidRDefault="00946376" w:rsidP="0094637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Режим</w:t>
      </w:r>
      <w:r w:rsidR="00C02BED"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циклограмма организованно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образовательной деятельности</w:t>
      </w:r>
    </w:p>
    <w:p w:rsidR="00946376" w:rsidRDefault="00946376" w:rsidP="0094637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</w:t>
      </w:r>
      <w:r w:rsidR="00C02BED" w:rsidRPr="00D70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радиционные события, праздники, мероприятия</w:t>
      </w:r>
    </w:p>
    <w:p w:rsidR="00946376" w:rsidRPr="006B3824" w:rsidRDefault="00946376" w:rsidP="0094637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Организация развивающей предметно-пространственной среды</w:t>
      </w:r>
    </w:p>
    <w:p w:rsidR="00C02BED" w:rsidRPr="006B3824" w:rsidRDefault="00C02BED" w:rsidP="00C02B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BED" w:rsidRPr="006B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275B"/>
    <w:multiLevelType w:val="hybridMultilevel"/>
    <w:tmpl w:val="72DAB270"/>
    <w:lvl w:ilvl="0" w:tplc="4A308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24FD5"/>
    <w:multiLevelType w:val="hybridMultilevel"/>
    <w:tmpl w:val="D0B694C6"/>
    <w:lvl w:ilvl="0" w:tplc="B3E4A54E">
      <w:start w:val="1"/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D46DFF"/>
    <w:multiLevelType w:val="hybridMultilevel"/>
    <w:tmpl w:val="2E2A5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2B65"/>
    <w:multiLevelType w:val="singleLevel"/>
    <w:tmpl w:val="0038BD40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A14C8C"/>
    <w:multiLevelType w:val="hybridMultilevel"/>
    <w:tmpl w:val="BDE6D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0BB"/>
    <w:multiLevelType w:val="multilevel"/>
    <w:tmpl w:val="AA004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24"/>
    <w:rsid w:val="00365772"/>
    <w:rsid w:val="0053248A"/>
    <w:rsid w:val="00637DF1"/>
    <w:rsid w:val="006B3824"/>
    <w:rsid w:val="00801A81"/>
    <w:rsid w:val="008C06C7"/>
    <w:rsid w:val="00903C05"/>
    <w:rsid w:val="00946376"/>
    <w:rsid w:val="009663CD"/>
    <w:rsid w:val="00A86D7A"/>
    <w:rsid w:val="00B02EBE"/>
    <w:rsid w:val="00C02BED"/>
    <w:rsid w:val="00D70D6C"/>
    <w:rsid w:val="00EE1844"/>
    <w:rsid w:val="00F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ECBB-18C1-4EB9-82EC-30C8B4AA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8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DC9F-210B-45AA-ABEA-7FF11DC9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2017-06-06T06:38:00Z</dcterms:created>
  <dcterms:modified xsi:type="dcterms:W3CDTF">2017-06-07T05:23:00Z</dcterms:modified>
</cp:coreProperties>
</file>